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A9C" w:rsidRDefault="00E56A9C" w:rsidP="00E56A9C">
      <w:pPr>
        <w:shd w:val="clear" w:color="auto" w:fill="FFFFFF"/>
        <w:spacing w:before="100" w:beforeAutospacing="1" w:after="100" w:afterAutospacing="1" w:line="240" w:lineRule="auto"/>
        <w:outlineLvl w:val="2"/>
        <w:rPr>
          <w:rFonts w:ascii="Helvetica" w:eastAsia="Times New Roman" w:hAnsi="Helvetica" w:cs="Helvetica"/>
          <w:b/>
          <w:bCs/>
          <w:color w:val="3793D2"/>
          <w:sz w:val="27"/>
          <w:szCs w:val="27"/>
        </w:rPr>
      </w:pPr>
      <w:bookmarkStart w:id="0" w:name="_GoBack"/>
      <w:bookmarkEnd w:id="0"/>
      <w:r w:rsidRPr="00E56A9C">
        <w:rPr>
          <w:rFonts w:ascii="Helvetica" w:eastAsia="Times New Roman" w:hAnsi="Helvetica" w:cs="Helvetica"/>
          <w:b/>
          <w:bCs/>
          <w:color w:val="3793D2"/>
          <w:sz w:val="27"/>
          <w:szCs w:val="27"/>
        </w:rPr>
        <w:t>Participación de los padres y la familia</w:t>
      </w:r>
    </w:p>
    <w:p w:rsidR="004803FD" w:rsidRPr="00E56A9C" w:rsidRDefault="004803FD" w:rsidP="004803FD">
      <w:pPr>
        <w:shd w:val="clear" w:color="auto" w:fill="FFFFFF"/>
        <w:spacing w:before="100" w:beforeAutospacing="1" w:after="100" w:afterAutospacing="1" w:line="240" w:lineRule="auto"/>
        <w:jc w:val="center"/>
        <w:outlineLvl w:val="2"/>
        <w:rPr>
          <w:rFonts w:ascii="Helvetica" w:eastAsia="Times New Roman" w:hAnsi="Helvetica" w:cs="Helvetica"/>
          <w:b/>
          <w:bCs/>
          <w:color w:val="3793D2"/>
          <w:sz w:val="27"/>
          <w:szCs w:val="27"/>
        </w:rPr>
      </w:pPr>
      <w:r>
        <w:rPr>
          <w:rFonts w:ascii="Helvetica" w:eastAsia="Times New Roman" w:hAnsi="Helvetica" w:cs="Helvetica"/>
          <w:b/>
          <w:bCs/>
          <w:color w:val="3793D2"/>
          <w:sz w:val="27"/>
          <w:szCs w:val="27"/>
        </w:rPr>
        <w:t>Escuela Primaria Saraland</w: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1. Describa cómo la escuela convocará una reunión anual para informar a los padres sobre la participación de la escuela en el Título I y explicar los requisitos del Título I, incluido el 1% reservado y el derecho de los padres involucrados.</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La Escuela Primaria Saraland (SES) informará a los padres sobre la participación de la escuela en el programa Título I y explicará los requisitos del Título I a través de reuniones anuales de padres. Los padres serán notificados de las reuniones a través de avisos enviados a casa por los estudiantes, publicaciones públicas en el sitio web de la escuela y Schoolcast . Cada año, el consejero organiza y facilita un Día Estatal de Crianza de los Hijos. Los padres reciben información sobre la escuela de sus hijos y formas de mejorar sus habilidades de crianza. Los fondos de crianza del Título I se utilizarán para comprar los recursos necesarios para mejorar la comunicación con los padres sobre el progreso académico y la asistencia escolar de sus hijos.</w:t>
      </w:r>
    </w:p>
    <w:p w:rsidR="00E56A9C" w:rsidRPr="00E56A9C" w:rsidRDefault="00F85CB9" w:rsidP="00E56A9C">
      <w:pPr>
        <w:shd w:val="clear" w:color="auto" w:fill="FFFFFF"/>
        <w:spacing w:after="0"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pict>
          <v:rect id="_x0000_i1025" style="width:684.9pt;height:0" o:hrpct="0" o:hralign="center" o:hrstd="t" o:hr="t" fillcolor="#a0a0a0" stroked="f"/>
        </w:pic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2a. Describa cómo se ofrecerá una cantidad y un formato flexibles de reuniones para padres, como reuniones por la mañana o por la noche, y puede proporcionar, con los fondos proporcionados en virtud de esta parte, transporte, cuidado de niños o visitas domiciliarias, ya que dichos servicios se relacionan con los padres. intervención.</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Durante los primeros meses de un nuevo año escolar, SES lleva a cabo su reunión anual para todos los padres de niños participantes. Los padres son notificados de la reunión a través de avisos enviados a casa con los estudiantes, llamadas de comunicación masiva y publicación pública en el sitio web de la escuela. Los temas que se discutirán en las reuniones de este año son: Plan de Mejora Continua; una explicación del plan de estudios de la escuela y los estándares del estado de Alabama; Programa Título I, participación, sus servicios y derechos de los padres; una descripción general de la sección de Participación de los padres y la familia del Plan de mejora continua (CIP); pactos escuela-padres; y formularios de conferencias de asociación.</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2b. Describa cómo los padres participarán en la planificación, revisión y mejora del Programa Título I (Nota: Indique el proceso de la escuela sobre cómo todos los padres Título I tienen la oportunidad de participar en la toma de decisiones).</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cree en involucrar a los padres en todos los aspectos de sus programas de Título I. Los padres, estudiantes y partes interesadas de la comunidad sirven en el comité CIP y son participantes activos en el desarrollo del plan. Además, estos representantes tienen la oportunidad de revisar y proporcionar información antes de que se complete el plan.</w:t>
      </w:r>
    </w:p>
    <w:p w:rsidR="00E56A9C" w:rsidRPr="00E56A9C" w:rsidRDefault="00F85CB9" w:rsidP="00E56A9C">
      <w:pPr>
        <w:shd w:val="clear" w:color="auto" w:fill="FFFFFF"/>
        <w:spacing w:after="0"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lastRenderedPageBreak/>
        <w:pict>
          <v:rect id="_x0000_i1026" style="width:684.9pt;height:0" o:hrpct="0" o:hralign="center" o:hrstd="t" o:hr="t" fillcolor="#a0a0a0" stroked="f"/>
        </w:pic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2c. Describa cómo se utilizan en la escuela los fondos asignados para la participación de los padres.</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utiliza fondos de crianza del Título I para comprar los recursos necesarios para mejorar la comunicación con los padres sobre el progreso académico y la asistencia escolar de sus hijos.</w: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3. Describa cómo la escuela proporciona a los padres de los niños participantes información oportuna en un formato uniforme y, en la medida de lo posible, en un idioma que puedan entender, sobre los programas bajo el Título I, una descripción y explicación del plan de estudios en uso, formas de evaluaciones académicas. y expectativas de rendimiento utilizadas y, si lo solicitan los padres, oportunidades para reuniones periódicas para formular sugerencias y participar, según corresponda, en las decisiones relacionadas con la educación de sus hijos.</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proporciona boletines para padres para mantenerlos al tanto de los factores que afectan la educación de sus hijos. En la reunión anual de padres de Título I, la escuela presentará información sobre sus programas de Título I, el plan de estudios y las formas de evaluación utilizadas. Los padres adquirirán conocimientos sobre las siguientes materias que se enseñan: lectura, matemáticas, lenguaje, ciencias, estudios sociales y educación física. También se familiarizarán con los procedimientos para programar conferencias de padres y maestros, seguir el progreso académico de sus hijos, usar el portal de inicio de PowerSchool y participar en decisiones relacionadas con la educación de sus hijos. Una copia impresa del Plan de participación de padres y familias de SES y un enlace digital al documento en línea estarán disponibles para los padres. Los maestros estarán disponibles para proporcionar información adicional sobre las materias que enseñan y cómo se evalúa individualmente a los estudiantes. Los padres de cuarto y quinto grado participarán en conferencias de asociación para comprender las fortalezas y debilidades académicas de sus hijos a partir de las evaluaciones sumativas y desarrollar un plan que asegure el éxito académico.</w:t>
      </w:r>
    </w:p>
    <w:p w:rsidR="00E56A9C" w:rsidRPr="00E56A9C" w:rsidRDefault="00F85CB9" w:rsidP="00E56A9C">
      <w:pPr>
        <w:shd w:val="clear" w:color="auto" w:fill="FFFFFF"/>
        <w:spacing w:after="0"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pict>
          <v:rect id="_x0000_i1027" style="width:684.9pt;height:0" o:hrpct="0" o:hralign="center" o:hrstd="t" o:hr="t" fillcolor="#a0a0a0" stroked="f"/>
        </w:pic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4. Describir cómo los padres, el personal de la escuela y los estudiantes comparten la responsabilidad de mejorar el rendimiento académico de los estudiantes participantes (cómo se desarrolla conjuntamente el Pacto entre la escuela y los padres con los padres del Título I; cómo se usa, revisa y actualiza).</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 xml:space="preserve">SES revisa su acuerdo escuela-padres anualmente en junio. Todos los padres reciben una copia del pacto al comienzo de cada año escolar. El pacto se explica a los padres y se les pide que firmen los pactos que significan su compromiso de trabajar en asociación con la escuela para asegurar el éxito de su hijo. Los convenios se discuten con los maestros en reuniones de facultad </w:t>
      </w:r>
      <w:r w:rsidRPr="00E56A9C">
        <w:rPr>
          <w:rFonts w:ascii="Times New Roman" w:eastAsia="Times New Roman" w:hAnsi="Times New Roman" w:cs="Times New Roman"/>
          <w:color w:val="333333"/>
          <w:sz w:val="24"/>
          <w:szCs w:val="24"/>
        </w:rPr>
        <w:lastRenderedPageBreak/>
        <w:t>y los maestros tienen la responsabilidad de explicar los convenios a los estudiantes y obtener las firmas de los estudiantes. El director de la escuela también firma el pacto. Los maestros mantienen una copia del compacto en sus salones de clases para usar durante las conferencias de padres y maestros.</w:t>
      </w:r>
    </w:p>
    <w:p w:rsidR="00E56A9C" w:rsidRPr="00E56A9C" w:rsidRDefault="00F85CB9" w:rsidP="00E56A9C">
      <w:pPr>
        <w:shd w:val="clear" w:color="auto" w:fill="FFFFFF"/>
        <w:spacing w:after="0"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pict>
          <v:rect id="_x0000_i1028" style="width:684.9pt;height:0" o:hrpct="0" o:hralign="center" o:hrstd="t" o:hr="t" fillcolor="#a0a0a0" stroked="f"/>
        </w:pict>
      </w:r>
    </w:p>
    <w:p w:rsidR="004803FD" w:rsidRDefault="004803FD"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5. Describir los procedimientos para permitir que los padres presenten comentarios de insatisfacción con el Plan de Mejora Continua.</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El comité CIP se reúne trimestralmente para revisar, evaluar y revisar el plan. Hay padres, estudiantes y partes interesadas de la comunidad en el comité que representan a toda la escuela. Se notifica a los padres a través de boletines que hay copias disponibles del CIP en la biblioteca y en la oficina de la escuela. Los padres tienen la oportunidad de abordar los componentes insatisfactorios del CIP por escrito a la escuela. Todas las inquietudes de los padres se enviarán junto con el CIP a la oficina central.</w: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6a. Describa cómo la escuela desarrollará la capacidad para la participación de los padres, incluida la forma en que se alentará a los padres a convertirse en socios igualitarios en la educación de sus hijos. Para garantizar la participación efectiva de los padres y apoyar una asociación entre la escuela, los padres y la comunidad para mejorar el rendimiento académico de los estudiantes, nuestra escuela: Proporcionará materiales y capacitación para ayudar a los padres a trabajar con sus hijos para mejorar el rendimiento de sus hijos, como alfabetización y uso de la tecnología, según corresponda, para fomentar la participación de los padres.</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brindará capacitación a los padres de los niños participantes en su reunión anual de padres que se lleva a cabo a principios de año. En la reunión, los padres recibirán una descripción general de los estándares de contenido académico, los estándares de rendimiento académico y las evaluaciones del estado. Los padres también recibirán una explicación de los servicios del Título I e información sobre los derechos de los padres a participar en la educación de sus hijos. Los maestros revisarán cómo los padres pueden acceder a la información de los estudiantes de PowerSchool y cómo acceder a los materiales de recursos del sitio web de la escuela y las páginas web de los maestros.</w: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6b. Describa cómo la escuela desarrollará la capacidad para la participación de los padres, incluida la forma en que se alentará a los padres a convertirse en socios igualitarios en la educación de sus hijos. (Para garantizar la participación efectiva de los padres y apoyar una asociación entre la escuela, los padres y la comunidad para mejorar el rendimiento académico de los estudiantes, nuestra escuela : </w:t>
      </w:r>
      <w:r w:rsidRPr="00E56A9C">
        <w:rPr>
          <w:rFonts w:ascii="Times New Roman" w:eastAsia="Times New Roman" w:hAnsi="Times New Roman" w:cs="Times New Roman"/>
          <w:b/>
          <w:color w:val="333333"/>
          <w:sz w:val="24"/>
          <w:szCs w:val="24"/>
        </w:rPr>
        <w:br/>
        <w:t xml:space="preserve">Educará a los maestros, el personal de oficina y otro personal escolar, con la ayuda de los </w:t>
      </w:r>
      <w:r w:rsidRPr="00E56A9C">
        <w:rPr>
          <w:rFonts w:ascii="Times New Roman" w:eastAsia="Times New Roman" w:hAnsi="Times New Roman" w:cs="Times New Roman"/>
          <w:b/>
          <w:color w:val="333333"/>
          <w:sz w:val="24"/>
          <w:szCs w:val="24"/>
        </w:rPr>
        <w:lastRenderedPageBreak/>
        <w:t>padres, en el el valor y la utilidad de las contribuciones de los padres, y en cómo llegar, comunicarse y trabajar con los padres como socios iguales, implementar y coordinar programas para padres y construir vínculos entre los padres y la escuela.</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El comité CIP de SES se esfuerza por garantizar que los materiales y las capacitaciones para padres estén estrechamente alineados con las metas identificadas de la escuela. Durante el año escolar, los temas que abordan las metas escolares identificadas se tratarán con los padres. Debido a que el CIP ha identificado tanto las matemáticas como la lectura como una meta, la escuela proporcionará recursos de matemáticas y alfabetización para las familias en las reuniones de padres.</w:t>
      </w:r>
    </w:p>
    <w:p w:rsidR="00E56A9C" w:rsidRPr="00E56A9C" w:rsidRDefault="00F85CB9" w:rsidP="00E56A9C">
      <w:pPr>
        <w:shd w:val="clear" w:color="auto" w:fill="FFFFFF"/>
        <w:spacing w:after="0"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pict>
          <v:rect id="_x0000_i1029" style="width:684.9pt;height:0" o:hrpct="0" o:hralign="center" o:hrstd="t" o:hr="t" fillcolor="#a0a0a0" stroked="f"/>
        </w:pict>
      </w:r>
    </w:p>
    <w:p w:rsidR="004803FD" w:rsidRDefault="004803FD"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6c. Describa cómo la escuela desarrollará la capacidad para la participación de los padres, incluida la forma en que se alentará a los padres a convertirse en socios igualitarios en la educación de sus hijos. </w:t>
      </w:r>
      <w:r w:rsidRPr="00E56A9C">
        <w:rPr>
          <w:rFonts w:ascii="Times New Roman" w:eastAsia="Times New Roman" w:hAnsi="Times New Roman" w:cs="Times New Roman"/>
          <w:b/>
          <w:color w:val="333333"/>
          <w:sz w:val="24"/>
          <w:szCs w:val="24"/>
        </w:rPr>
        <w:br/>
        <w:t>Para garantizar la participación efectiva de los padres y apoyar una asociación entre la escuela, los padres y la comunidad para mejorar el rendimiento académico de los estudiantes, nuestra escuela:</w:t>
      </w:r>
      <w:r w:rsidR="004803FD" w:rsidRPr="004803FD">
        <w:rPr>
          <w:rFonts w:ascii="Times New Roman" w:eastAsia="Times New Roman" w:hAnsi="Times New Roman" w:cs="Times New Roman"/>
          <w:b/>
          <w:color w:val="333333"/>
          <w:sz w:val="24"/>
          <w:szCs w:val="24"/>
        </w:rPr>
        <w:t xml:space="preserve"> </w:t>
      </w:r>
      <w:r w:rsidRPr="00E56A9C">
        <w:rPr>
          <w:rFonts w:ascii="Times New Roman" w:eastAsia="Times New Roman" w:hAnsi="Times New Roman" w:cs="Times New Roman"/>
          <w:b/>
          <w:color w:val="333333"/>
          <w:sz w:val="24"/>
          <w:szCs w:val="24"/>
        </w:rPr>
        <w:br/>
        <w:t>Deberá, en la medida de lo posible y apropiado, coordinar e integrar programas y actividades de participación de los padres con otros programas federales, y realizar otras actividades, como centros de recursos para padres, que animen y apoyen a los padres a participar más plenamente en la educación de sus hijos.</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continuará trabajando con sus maestros a través de reuniones de facultad, reuniones de nivel de grado y servicios internos para promover la importancia de la participación de los padres y trabajar con los padres como socios en el proceso educativo. Los maestros enviarán a casa informes de progreso quincenales para notificar a los padres sobre el éxito académico de sus alumnos.</w:t>
      </w:r>
    </w:p>
    <w:p w:rsidR="00E56A9C" w:rsidRPr="00E56A9C" w:rsidRDefault="00F85CB9" w:rsidP="00E56A9C">
      <w:pPr>
        <w:shd w:val="clear" w:color="auto" w:fill="FFFFFF"/>
        <w:spacing w:after="0"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pict>
          <v:rect id="_x0000_i1030" style="width:684.9pt;height:0" o:hrpct="0" o:hralign="center" o:hrstd="t" o:hr="t" fillcolor="#a0a0a0" stroked="f"/>
        </w:pic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6d. Describa cómo la escuela desarrollará la capacidad para la participación de los padres, incluida la forma en que se alentará a los padres a convertirse en socios igualitarios en la educación de sus hijos. </w:t>
      </w:r>
      <w:r w:rsidRPr="00E56A9C">
        <w:rPr>
          <w:rFonts w:ascii="Times New Roman" w:eastAsia="Times New Roman" w:hAnsi="Times New Roman" w:cs="Times New Roman"/>
          <w:b/>
          <w:color w:val="333333"/>
          <w:sz w:val="24"/>
          <w:szCs w:val="24"/>
        </w:rPr>
        <w:br/>
        <w:t xml:space="preserve">Para garantizar la participación efectiva de los padres y apoyar una asociación entre la escuela, los padres y la comunidad para mejorar el rendimiento académico de los estudiantes, nuestra escuela : </w:t>
      </w:r>
      <w:r w:rsidRPr="00E56A9C">
        <w:rPr>
          <w:rFonts w:ascii="Times New Roman" w:eastAsia="Times New Roman" w:hAnsi="Times New Roman" w:cs="Times New Roman"/>
          <w:b/>
          <w:color w:val="333333"/>
          <w:sz w:val="24"/>
          <w:szCs w:val="24"/>
        </w:rPr>
        <w:br/>
        <w:t xml:space="preserve">Se asegurará de que la información relacionada con la escuela y los programas para </w:t>
      </w:r>
      <w:r w:rsidRPr="00E56A9C">
        <w:rPr>
          <w:rFonts w:ascii="Times New Roman" w:eastAsia="Times New Roman" w:hAnsi="Times New Roman" w:cs="Times New Roman"/>
          <w:b/>
          <w:color w:val="333333"/>
          <w:sz w:val="24"/>
          <w:szCs w:val="24"/>
        </w:rPr>
        <w:lastRenderedPageBreak/>
        <w:t>padres, las reuniones y otras actividades se envíe a los padres. de niños participantes en un formato y, en la medida de lo posible, en un idioma que los padres puedan entender.</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continuará trabajando con sus maestros a través de reuniones de facultad, reuniones de nivel de grado y servicios internos para promover la importancia de la participación de los padres y trabajar con los padres como socios en el proceso educativo. Los maestros enviarán a casa informes de progreso quincenales para notificar a los padres sobre el éxito académico de sus estudiantes. Los materiales pueden ser traducidos por el maestro de estudiantes de inglés según sea necesario.</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p>
    <w:p w:rsid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4803FD" w:rsidRDefault="004803FD"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4803FD" w:rsidRDefault="004803FD"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6e. Describa cómo la escuela desarrollará la capacidad para la participación de los padres, incluida la forma en que se alentará a los padres a convertirse en socios igualitarios en la educación de sus hijos. </w:t>
      </w:r>
      <w:r w:rsidRPr="00E56A9C">
        <w:rPr>
          <w:rFonts w:ascii="Times New Roman" w:eastAsia="Times New Roman" w:hAnsi="Times New Roman" w:cs="Times New Roman"/>
          <w:b/>
          <w:color w:val="333333"/>
          <w:sz w:val="24"/>
          <w:szCs w:val="24"/>
        </w:rPr>
        <w:br/>
        <w:t xml:space="preserve">Para garantizar la participación efectiva de los padres y apoyar una asociación entre la escuela, los padres y la comunidad para mejorar el rendimiento académico de los estudiantes, nuestra escuela : </w:t>
      </w:r>
      <w:r w:rsidRPr="00E56A9C">
        <w:rPr>
          <w:rFonts w:ascii="Times New Roman" w:eastAsia="Times New Roman" w:hAnsi="Times New Roman" w:cs="Times New Roman"/>
          <w:b/>
          <w:color w:val="333333"/>
          <w:sz w:val="24"/>
          <w:szCs w:val="24"/>
        </w:rPr>
        <w:br/>
        <w:t>Proporcionará cualquier otro apoyo razonable para las actividades de participación de los padres que los padres puedan solicitar.</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La comunicación con los padres comienza con el Acuerdo entre la escuela y los padres que firman el director, los padres y el estudiante cada año. Los datos de las pruebas acumulativas se comunican mediante el uso de los formularios de conferencias de asociación. Además, SES organiza un Día de crianza anual con oradores invitados sobre temas que han sido solicitados por los padres a través de encuestas. En un esfuerzo por enfatizar la importancia de la lectura, se anima a los padres a asistir a la Feria del Libro con sus hijos. SES también fomenta la participación de los padres a través de reuniones de padres, donde los maestros comparten sobre el plan de estudios del curso y los recursos a los que los padres pueden acceder para ayudar a los estudiantes en el hogar.</w:t>
      </w:r>
    </w:p>
    <w:p w:rsidR="00E56A9C" w:rsidRPr="00E56A9C" w:rsidRDefault="00F85CB9" w:rsidP="00E56A9C">
      <w:pPr>
        <w:shd w:val="clear" w:color="auto" w:fill="FFFFFF"/>
        <w:spacing w:after="0"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pict>
          <v:rect id="_x0000_i1031" style="width:684.9pt;height:0" o:hrpct="0" o:hralign="center" o:hrstd="t" o:hr="t" fillcolor="#a0a0a0" stroked="f"/>
        </w:pic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lastRenderedPageBreak/>
        <w:t>7. Describa cómo la escuela garantizará la participación de los padres y familiares (incluidos los padres y familiares con dominio limitado del inglés, los padres y familiares con discapacidades y los padres y familiares de niños migratorios), incluida la provisión de información y informes escolares requeridos bajo la sección 1111 en un formato y, en la medida de lo posible, en un idioma que dichos padres entiendan.</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Actualmente, la población EL de SES consta de 6 alumnos EL activos y 3 alumnos EL que se encuentran en la fase de supervisión. Debido al tamaño del sistema, el maestro de ESL es compartido por las cuatro escuelas del sistema. Ella trabaja diligentemente para brindar apoyo a las familias EL al proporcionar información pertinente en los idiomas nativos de los estudiantes y sirve como traductora para los padres durante las reuniones con los maestros y/o administradores.</w:t>
      </w:r>
    </w:p>
    <w:p w:rsidR="00AC4BF6" w:rsidRPr="00E56A9C" w:rsidRDefault="00AC4BF6">
      <w:pPr>
        <w:rPr>
          <w:rFonts w:ascii="Times New Roman" w:hAnsi="Times New Roman" w:cs="Times New Roman"/>
          <w:sz w:val="24"/>
          <w:szCs w:val="24"/>
        </w:rPr>
      </w:pPr>
    </w:p>
    <w:sectPr w:rsidR="00AC4BF6" w:rsidRPr="00E56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9C"/>
    <w:rsid w:val="004803FD"/>
    <w:rsid w:val="00AC4BF6"/>
    <w:rsid w:val="00E56A9C"/>
    <w:rsid w:val="00F8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28B33-344A-49D6-8A19-EBCC6B67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525938">
      <w:bodyDiv w:val="1"/>
      <w:marLeft w:val="0"/>
      <w:marRight w:val="0"/>
      <w:marTop w:val="0"/>
      <w:marBottom w:val="0"/>
      <w:divBdr>
        <w:top w:val="none" w:sz="0" w:space="0" w:color="auto"/>
        <w:left w:val="none" w:sz="0" w:space="0" w:color="auto"/>
        <w:bottom w:val="none" w:sz="0" w:space="0" w:color="auto"/>
        <w:right w:val="none" w:sz="0" w:space="0" w:color="auto"/>
      </w:divBdr>
      <w:divsChild>
        <w:div w:id="757750921">
          <w:marLeft w:val="0"/>
          <w:marRight w:val="0"/>
          <w:marTop w:val="0"/>
          <w:marBottom w:val="0"/>
          <w:divBdr>
            <w:top w:val="none" w:sz="0" w:space="0" w:color="auto"/>
            <w:left w:val="none" w:sz="0" w:space="0" w:color="auto"/>
            <w:bottom w:val="none" w:sz="0" w:space="0" w:color="auto"/>
            <w:right w:val="none" w:sz="0" w:space="0" w:color="auto"/>
          </w:divBdr>
          <w:divsChild>
            <w:div w:id="1444686482">
              <w:marLeft w:val="0"/>
              <w:marRight w:val="0"/>
              <w:marTop w:val="0"/>
              <w:marBottom w:val="0"/>
              <w:divBdr>
                <w:top w:val="none" w:sz="0" w:space="0" w:color="auto"/>
                <w:left w:val="none" w:sz="0" w:space="0" w:color="auto"/>
                <w:bottom w:val="none" w:sz="0" w:space="0" w:color="auto"/>
                <w:right w:val="none" w:sz="0" w:space="0" w:color="auto"/>
              </w:divBdr>
            </w:div>
          </w:divsChild>
        </w:div>
        <w:div w:id="2089226967">
          <w:marLeft w:val="0"/>
          <w:marRight w:val="0"/>
          <w:marTop w:val="0"/>
          <w:marBottom w:val="0"/>
          <w:divBdr>
            <w:top w:val="none" w:sz="0" w:space="0" w:color="auto"/>
            <w:left w:val="none" w:sz="0" w:space="0" w:color="auto"/>
            <w:bottom w:val="none" w:sz="0" w:space="0" w:color="auto"/>
            <w:right w:val="none" w:sz="0" w:space="0" w:color="auto"/>
          </w:divBdr>
          <w:divsChild>
            <w:div w:id="855004239">
              <w:marLeft w:val="0"/>
              <w:marRight w:val="0"/>
              <w:marTop w:val="0"/>
              <w:marBottom w:val="0"/>
              <w:divBdr>
                <w:top w:val="none" w:sz="0" w:space="0" w:color="auto"/>
                <w:left w:val="none" w:sz="0" w:space="0" w:color="auto"/>
                <w:bottom w:val="none" w:sz="0" w:space="0" w:color="auto"/>
                <w:right w:val="none" w:sz="0" w:space="0" w:color="auto"/>
              </w:divBdr>
              <w:divsChild>
                <w:div w:id="829563174">
                  <w:marLeft w:val="0"/>
                  <w:marRight w:val="0"/>
                  <w:marTop w:val="0"/>
                  <w:marBottom w:val="0"/>
                  <w:divBdr>
                    <w:top w:val="none" w:sz="0" w:space="0" w:color="auto"/>
                    <w:left w:val="none" w:sz="0" w:space="0" w:color="auto"/>
                    <w:bottom w:val="none" w:sz="0" w:space="0" w:color="auto"/>
                    <w:right w:val="none" w:sz="0" w:space="0" w:color="auto"/>
                  </w:divBdr>
                  <w:divsChild>
                    <w:div w:id="352923189">
                      <w:marLeft w:val="0"/>
                      <w:marRight w:val="0"/>
                      <w:marTop w:val="0"/>
                      <w:marBottom w:val="0"/>
                      <w:divBdr>
                        <w:top w:val="none" w:sz="0" w:space="0" w:color="auto"/>
                        <w:left w:val="none" w:sz="0" w:space="0" w:color="auto"/>
                        <w:bottom w:val="none" w:sz="0" w:space="0" w:color="auto"/>
                        <w:right w:val="none" w:sz="0" w:space="0" w:color="auto"/>
                      </w:divBdr>
                      <w:divsChild>
                        <w:div w:id="351999656">
                          <w:marLeft w:val="0"/>
                          <w:marRight w:val="0"/>
                          <w:marTop w:val="0"/>
                          <w:marBottom w:val="0"/>
                          <w:divBdr>
                            <w:top w:val="none" w:sz="0" w:space="0" w:color="auto"/>
                            <w:left w:val="none" w:sz="0" w:space="0" w:color="auto"/>
                            <w:bottom w:val="none" w:sz="0" w:space="0" w:color="auto"/>
                            <w:right w:val="none" w:sz="0" w:space="0" w:color="auto"/>
                          </w:divBdr>
                        </w:div>
                        <w:div w:id="1479498826">
                          <w:marLeft w:val="0"/>
                          <w:marRight w:val="0"/>
                          <w:marTop w:val="0"/>
                          <w:marBottom w:val="0"/>
                          <w:divBdr>
                            <w:top w:val="none" w:sz="0" w:space="0" w:color="auto"/>
                            <w:left w:val="none" w:sz="0" w:space="0" w:color="auto"/>
                            <w:bottom w:val="none" w:sz="0" w:space="0" w:color="auto"/>
                            <w:right w:val="none" w:sz="0" w:space="0" w:color="auto"/>
                          </w:divBdr>
                          <w:divsChild>
                            <w:div w:id="2024820507">
                              <w:marLeft w:val="0"/>
                              <w:marRight w:val="0"/>
                              <w:marTop w:val="0"/>
                              <w:marBottom w:val="0"/>
                              <w:divBdr>
                                <w:top w:val="none" w:sz="0" w:space="0" w:color="auto"/>
                                <w:left w:val="none" w:sz="0" w:space="0" w:color="auto"/>
                                <w:bottom w:val="none" w:sz="0" w:space="0" w:color="auto"/>
                                <w:right w:val="none" w:sz="0" w:space="0" w:color="auto"/>
                              </w:divBdr>
                              <w:divsChild>
                                <w:div w:id="681905850">
                                  <w:marLeft w:val="0"/>
                                  <w:marRight w:val="0"/>
                                  <w:marTop w:val="0"/>
                                  <w:marBottom w:val="0"/>
                                  <w:divBdr>
                                    <w:top w:val="single" w:sz="12" w:space="0" w:color="FFFFFF"/>
                                    <w:left w:val="single" w:sz="12" w:space="0" w:color="FFFFFF"/>
                                    <w:bottom w:val="single" w:sz="12" w:space="0" w:color="FFFFFF"/>
                                    <w:right w:val="single" w:sz="12" w:space="0" w:color="FFFFFF"/>
                                  </w:divBdr>
                                  <w:divsChild>
                                    <w:div w:id="1007561095">
                                      <w:marLeft w:val="0"/>
                                      <w:marRight w:val="0"/>
                                      <w:marTop w:val="0"/>
                                      <w:marBottom w:val="0"/>
                                      <w:divBdr>
                                        <w:top w:val="single" w:sz="6" w:space="0" w:color="BCBCBC"/>
                                        <w:left w:val="single" w:sz="6" w:space="0" w:color="BCBCBC"/>
                                        <w:bottom w:val="single" w:sz="6" w:space="0" w:color="BCBCBC"/>
                                        <w:right w:val="single" w:sz="6" w:space="0" w:color="BCBCBC"/>
                                      </w:divBdr>
                                      <w:divsChild>
                                        <w:div w:id="7925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3252">
          <w:marLeft w:val="0"/>
          <w:marRight w:val="0"/>
          <w:marTop w:val="0"/>
          <w:marBottom w:val="0"/>
          <w:divBdr>
            <w:top w:val="none" w:sz="0" w:space="0" w:color="auto"/>
            <w:left w:val="none" w:sz="0" w:space="0" w:color="auto"/>
            <w:bottom w:val="none" w:sz="0" w:space="0" w:color="auto"/>
            <w:right w:val="none" w:sz="0" w:space="0" w:color="auto"/>
          </w:divBdr>
          <w:divsChild>
            <w:div w:id="1557543738">
              <w:marLeft w:val="0"/>
              <w:marRight w:val="0"/>
              <w:marTop w:val="0"/>
              <w:marBottom w:val="0"/>
              <w:divBdr>
                <w:top w:val="none" w:sz="0" w:space="0" w:color="auto"/>
                <w:left w:val="none" w:sz="0" w:space="0" w:color="auto"/>
                <w:bottom w:val="none" w:sz="0" w:space="0" w:color="auto"/>
                <w:right w:val="none" w:sz="0" w:space="0" w:color="auto"/>
              </w:divBdr>
              <w:divsChild>
                <w:div w:id="728963930">
                  <w:marLeft w:val="0"/>
                  <w:marRight w:val="0"/>
                  <w:marTop w:val="0"/>
                  <w:marBottom w:val="0"/>
                  <w:divBdr>
                    <w:top w:val="none" w:sz="0" w:space="0" w:color="auto"/>
                    <w:left w:val="none" w:sz="0" w:space="0" w:color="auto"/>
                    <w:bottom w:val="none" w:sz="0" w:space="0" w:color="auto"/>
                    <w:right w:val="none" w:sz="0" w:space="0" w:color="auto"/>
                  </w:divBdr>
                  <w:divsChild>
                    <w:div w:id="298146583">
                      <w:marLeft w:val="0"/>
                      <w:marRight w:val="0"/>
                      <w:marTop w:val="0"/>
                      <w:marBottom w:val="0"/>
                      <w:divBdr>
                        <w:top w:val="none" w:sz="0" w:space="0" w:color="auto"/>
                        <w:left w:val="none" w:sz="0" w:space="0" w:color="auto"/>
                        <w:bottom w:val="none" w:sz="0" w:space="0" w:color="auto"/>
                        <w:right w:val="none" w:sz="0" w:space="0" w:color="auto"/>
                      </w:divBdr>
                      <w:divsChild>
                        <w:div w:id="1123888580">
                          <w:marLeft w:val="0"/>
                          <w:marRight w:val="0"/>
                          <w:marTop w:val="0"/>
                          <w:marBottom w:val="0"/>
                          <w:divBdr>
                            <w:top w:val="none" w:sz="0" w:space="0" w:color="auto"/>
                            <w:left w:val="none" w:sz="0" w:space="0" w:color="auto"/>
                            <w:bottom w:val="none" w:sz="0" w:space="0" w:color="auto"/>
                            <w:right w:val="none" w:sz="0" w:space="0" w:color="auto"/>
                          </w:divBdr>
                        </w:div>
                        <w:div w:id="1901624442">
                          <w:marLeft w:val="0"/>
                          <w:marRight w:val="0"/>
                          <w:marTop w:val="0"/>
                          <w:marBottom w:val="0"/>
                          <w:divBdr>
                            <w:top w:val="none" w:sz="0" w:space="0" w:color="auto"/>
                            <w:left w:val="none" w:sz="0" w:space="0" w:color="auto"/>
                            <w:bottom w:val="none" w:sz="0" w:space="0" w:color="auto"/>
                            <w:right w:val="none" w:sz="0" w:space="0" w:color="auto"/>
                          </w:divBdr>
                          <w:divsChild>
                            <w:div w:id="249000360">
                              <w:marLeft w:val="0"/>
                              <w:marRight w:val="0"/>
                              <w:marTop w:val="0"/>
                              <w:marBottom w:val="0"/>
                              <w:divBdr>
                                <w:top w:val="none" w:sz="0" w:space="0" w:color="auto"/>
                                <w:left w:val="none" w:sz="0" w:space="0" w:color="auto"/>
                                <w:bottom w:val="none" w:sz="0" w:space="0" w:color="auto"/>
                                <w:right w:val="none" w:sz="0" w:space="0" w:color="auto"/>
                              </w:divBdr>
                              <w:divsChild>
                                <w:div w:id="1202674001">
                                  <w:marLeft w:val="0"/>
                                  <w:marRight w:val="0"/>
                                  <w:marTop w:val="0"/>
                                  <w:marBottom w:val="0"/>
                                  <w:divBdr>
                                    <w:top w:val="single" w:sz="12" w:space="0" w:color="FFFFFF"/>
                                    <w:left w:val="single" w:sz="12" w:space="0" w:color="FFFFFF"/>
                                    <w:bottom w:val="single" w:sz="12" w:space="0" w:color="FFFFFF"/>
                                    <w:right w:val="single" w:sz="12" w:space="0" w:color="FFFFFF"/>
                                  </w:divBdr>
                                  <w:divsChild>
                                    <w:div w:id="1908296808">
                                      <w:marLeft w:val="0"/>
                                      <w:marRight w:val="0"/>
                                      <w:marTop w:val="0"/>
                                      <w:marBottom w:val="0"/>
                                      <w:divBdr>
                                        <w:top w:val="single" w:sz="6" w:space="0" w:color="BCBCBC"/>
                                        <w:left w:val="single" w:sz="6" w:space="0" w:color="BCBCBC"/>
                                        <w:bottom w:val="single" w:sz="6" w:space="0" w:color="BCBCBC"/>
                                        <w:right w:val="single" w:sz="6" w:space="0" w:color="BCBCBC"/>
                                      </w:divBdr>
                                      <w:divsChild>
                                        <w:div w:id="13643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26712">
          <w:marLeft w:val="0"/>
          <w:marRight w:val="0"/>
          <w:marTop w:val="0"/>
          <w:marBottom w:val="0"/>
          <w:divBdr>
            <w:top w:val="none" w:sz="0" w:space="0" w:color="auto"/>
            <w:left w:val="none" w:sz="0" w:space="0" w:color="auto"/>
            <w:bottom w:val="none" w:sz="0" w:space="0" w:color="auto"/>
            <w:right w:val="none" w:sz="0" w:space="0" w:color="auto"/>
          </w:divBdr>
          <w:divsChild>
            <w:div w:id="470103444">
              <w:marLeft w:val="0"/>
              <w:marRight w:val="0"/>
              <w:marTop w:val="0"/>
              <w:marBottom w:val="0"/>
              <w:divBdr>
                <w:top w:val="none" w:sz="0" w:space="0" w:color="auto"/>
                <w:left w:val="none" w:sz="0" w:space="0" w:color="auto"/>
                <w:bottom w:val="none" w:sz="0" w:space="0" w:color="auto"/>
                <w:right w:val="none" w:sz="0" w:space="0" w:color="auto"/>
              </w:divBdr>
              <w:divsChild>
                <w:div w:id="1065765053">
                  <w:marLeft w:val="0"/>
                  <w:marRight w:val="0"/>
                  <w:marTop w:val="0"/>
                  <w:marBottom w:val="0"/>
                  <w:divBdr>
                    <w:top w:val="none" w:sz="0" w:space="0" w:color="auto"/>
                    <w:left w:val="none" w:sz="0" w:space="0" w:color="auto"/>
                    <w:bottom w:val="none" w:sz="0" w:space="0" w:color="auto"/>
                    <w:right w:val="none" w:sz="0" w:space="0" w:color="auto"/>
                  </w:divBdr>
                  <w:divsChild>
                    <w:div w:id="1228570584">
                      <w:marLeft w:val="0"/>
                      <w:marRight w:val="0"/>
                      <w:marTop w:val="0"/>
                      <w:marBottom w:val="0"/>
                      <w:divBdr>
                        <w:top w:val="none" w:sz="0" w:space="0" w:color="auto"/>
                        <w:left w:val="none" w:sz="0" w:space="0" w:color="auto"/>
                        <w:bottom w:val="none" w:sz="0" w:space="0" w:color="auto"/>
                        <w:right w:val="none" w:sz="0" w:space="0" w:color="auto"/>
                      </w:divBdr>
                      <w:divsChild>
                        <w:div w:id="1122844688">
                          <w:marLeft w:val="0"/>
                          <w:marRight w:val="0"/>
                          <w:marTop w:val="0"/>
                          <w:marBottom w:val="0"/>
                          <w:divBdr>
                            <w:top w:val="none" w:sz="0" w:space="0" w:color="auto"/>
                            <w:left w:val="none" w:sz="0" w:space="0" w:color="auto"/>
                            <w:bottom w:val="none" w:sz="0" w:space="0" w:color="auto"/>
                            <w:right w:val="none" w:sz="0" w:space="0" w:color="auto"/>
                          </w:divBdr>
                        </w:div>
                        <w:div w:id="985890066">
                          <w:marLeft w:val="0"/>
                          <w:marRight w:val="0"/>
                          <w:marTop w:val="0"/>
                          <w:marBottom w:val="0"/>
                          <w:divBdr>
                            <w:top w:val="none" w:sz="0" w:space="0" w:color="auto"/>
                            <w:left w:val="none" w:sz="0" w:space="0" w:color="auto"/>
                            <w:bottom w:val="none" w:sz="0" w:space="0" w:color="auto"/>
                            <w:right w:val="none" w:sz="0" w:space="0" w:color="auto"/>
                          </w:divBdr>
                          <w:divsChild>
                            <w:div w:id="1120302827">
                              <w:marLeft w:val="0"/>
                              <w:marRight w:val="0"/>
                              <w:marTop w:val="0"/>
                              <w:marBottom w:val="0"/>
                              <w:divBdr>
                                <w:top w:val="none" w:sz="0" w:space="0" w:color="auto"/>
                                <w:left w:val="none" w:sz="0" w:space="0" w:color="auto"/>
                                <w:bottom w:val="none" w:sz="0" w:space="0" w:color="auto"/>
                                <w:right w:val="none" w:sz="0" w:space="0" w:color="auto"/>
                              </w:divBdr>
                              <w:divsChild>
                                <w:div w:id="1129055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356082621">
                                      <w:marLeft w:val="0"/>
                                      <w:marRight w:val="0"/>
                                      <w:marTop w:val="0"/>
                                      <w:marBottom w:val="0"/>
                                      <w:divBdr>
                                        <w:top w:val="single" w:sz="6" w:space="0" w:color="BCBCBC"/>
                                        <w:left w:val="single" w:sz="6" w:space="0" w:color="BCBCBC"/>
                                        <w:bottom w:val="single" w:sz="6" w:space="0" w:color="BCBCBC"/>
                                        <w:right w:val="single" w:sz="6" w:space="0" w:color="BCBCBC"/>
                                      </w:divBdr>
                                      <w:divsChild>
                                        <w:div w:id="11314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778118">
          <w:marLeft w:val="0"/>
          <w:marRight w:val="0"/>
          <w:marTop w:val="0"/>
          <w:marBottom w:val="0"/>
          <w:divBdr>
            <w:top w:val="none" w:sz="0" w:space="0" w:color="auto"/>
            <w:left w:val="none" w:sz="0" w:space="0" w:color="auto"/>
            <w:bottom w:val="none" w:sz="0" w:space="0" w:color="auto"/>
            <w:right w:val="none" w:sz="0" w:space="0" w:color="auto"/>
          </w:divBdr>
          <w:divsChild>
            <w:div w:id="1972902359">
              <w:marLeft w:val="0"/>
              <w:marRight w:val="0"/>
              <w:marTop w:val="0"/>
              <w:marBottom w:val="0"/>
              <w:divBdr>
                <w:top w:val="none" w:sz="0" w:space="0" w:color="auto"/>
                <w:left w:val="none" w:sz="0" w:space="0" w:color="auto"/>
                <w:bottom w:val="none" w:sz="0" w:space="0" w:color="auto"/>
                <w:right w:val="none" w:sz="0" w:space="0" w:color="auto"/>
              </w:divBdr>
              <w:divsChild>
                <w:div w:id="1454717088">
                  <w:marLeft w:val="0"/>
                  <w:marRight w:val="0"/>
                  <w:marTop w:val="0"/>
                  <w:marBottom w:val="0"/>
                  <w:divBdr>
                    <w:top w:val="none" w:sz="0" w:space="0" w:color="auto"/>
                    <w:left w:val="none" w:sz="0" w:space="0" w:color="auto"/>
                    <w:bottom w:val="none" w:sz="0" w:space="0" w:color="auto"/>
                    <w:right w:val="none" w:sz="0" w:space="0" w:color="auto"/>
                  </w:divBdr>
                  <w:divsChild>
                    <w:div w:id="1336153415">
                      <w:marLeft w:val="0"/>
                      <w:marRight w:val="0"/>
                      <w:marTop w:val="0"/>
                      <w:marBottom w:val="0"/>
                      <w:divBdr>
                        <w:top w:val="none" w:sz="0" w:space="0" w:color="auto"/>
                        <w:left w:val="none" w:sz="0" w:space="0" w:color="auto"/>
                        <w:bottom w:val="none" w:sz="0" w:space="0" w:color="auto"/>
                        <w:right w:val="none" w:sz="0" w:space="0" w:color="auto"/>
                      </w:divBdr>
                      <w:divsChild>
                        <w:div w:id="1854608003">
                          <w:marLeft w:val="0"/>
                          <w:marRight w:val="0"/>
                          <w:marTop w:val="0"/>
                          <w:marBottom w:val="0"/>
                          <w:divBdr>
                            <w:top w:val="none" w:sz="0" w:space="0" w:color="auto"/>
                            <w:left w:val="none" w:sz="0" w:space="0" w:color="auto"/>
                            <w:bottom w:val="none" w:sz="0" w:space="0" w:color="auto"/>
                            <w:right w:val="none" w:sz="0" w:space="0" w:color="auto"/>
                          </w:divBdr>
                        </w:div>
                        <w:div w:id="1600941329">
                          <w:marLeft w:val="0"/>
                          <w:marRight w:val="0"/>
                          <w:marTop w:val="0"/>
                          <w:marBottom w:val="0"/>
                          <w:divBdr>
                            <w:top w:val="none" w:sz="0" w:space="0" w:color="auto"/>
                            <w:left w:val="none" w:sz="0" w:space="0" w:color="auto"/>
                            <w:bottom w:val="none" w:sz="0" w:space="0" w:color="auto"/>
                            <w:right w:val="none" w:sz="0" w:space="0" w:color="auto"/>
                          </w:divBdr>
                          <w:divsChild>
                            <w:div w:id="156308644">
                              <w:marLeft w:val="0"/>
                              <w:marRight w:val="0"/>
                              <w:marTop w:val="0"/>
                              <w:marBottom w:val="0"/>
                              <w:divBdr>
                                <w:top w:val="none" w:sz="0" w:space="0" w:color="auto"/>
                                <w:left w:val="none" w:sz="0" w:space="0" w:color="auto"/>
                                <w:bottom w:val="none" w:sz="0" w:space="0" w:color="auto"/>
                                <w:right w:val="none" w:sz="0" w:space="0" w:color="auto"/>
                              </w:divBdr>
                              <w:divsChild>
                                <w:div w:id="2078164003">
                                  <w:marLeft w:val="0"/>
                                  <w:marRight w:val="0"/>
                                  <w:marTop w:val="0"/>
                                  <w:marBottom w:val="0"/>
                                  <w:divBdr>
                                    <w:top w:val="single" w:sz="12" w:space="0" w:color="FFFFFF"/>
                                    <w:left w:val="single" w:sz="12" w:space="0" w:color="FFFFFF"/>
                                    <w:bottom w:val="single" w:sz="12" w:space="0" w:color="FFFFFF"/>
                                    <w:right w:val="single" w:sz="12" w:space="0" w:color="FFFFFF"/>
                                  </w:divBdr>
                                  <w:divsChild>
                                    <w:div w:id="1163358372">
                                      <w:marLeft w:val="0"/>
                                      <w:marRight w:val="0"/>
                                      <w:marTop w:val="0"/>
                                      <w:marBottom w:val="0"/>
                                      <w:divBdr>
                                        <w:top w:val="single" w:sz="6" w:space="0" w:color="BCBCBC"/>
                                        <w:left w:val="single" w:sz="6" w:space="0" w:color="BCBCBC"/>
                                        <w:bottom w:val="single" w:sz="6" w:space="0" w:color="BCBCBC"/>
                                        <w:right w:val="single" w:sz="6" w:space="0" w:color="BCBCBC"/>
                                      </w:divBdr>
                                      <w:divsChild>
                                        <w:div w:id="890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387185">
          <w:marLeft w:val="0"/>
          <w:marRight w:val="0"/>
          <w:marTop w:val="0"/>
          <w:marBottom w:val="0"/>
          <w:divBdr>
            <w:top w:val="none" w:sz="0" w:space="0" w:color="auto"/>
            <w:left w:val="none" w:sz="0" w:space="0" w:color="auto"/>
            <w:bottom w:val="none" w:sz="0" w:space="0" w:color="auto"/>
            <w:right w:val="none" w:sz="0" w:space="0" w:color="auto"/>
          </w:divBdr>
          <w:divsChild>
            <w:div w:id="1438283206">
              <w:marLeft w:val="0"/>
              <w:marRight w:val="0"/>
              <w:marTop w:val="0"/>
              <w:marBottom w:val="0"/>
              <w:divBdr>
                <w:top w:val="none" w:sz="0" w:space="0" w:color="auto"/>
                <w:left w:val="none" w:sz="0" w:space="0" w:color="auto"/>
                <w:bottom w:val="none" w:sz="0" w:space="0" w:color="auto"/>
                <w:right w:val="none" w:sz="0" w:space="0" w:color="auto"/>
              </w:divBdr>
              <w:divsChild>
                <w:div w:id="1153521669">
                  <w:marLeft w:val="0"/>
                  <w:marRight w:val="0"/>
                  <w:marTop w:val="0"/>
                  <w:marBottom w:val="0"/>
                  <w:divBdr>
                    <w:top w:val="none" w:sz="0" w:space="0" w:color="auto"/>
                    <w:left w:val="none" w:sz="0" w:space="0" w:color="auto"/>
                    <w:bottom w:val="none" w:sz="0" w:space="0" w:color="auto"/>
                    <w:right w:val="none" w:sz="0" w:space="0" w:color="auto"/>
                  </w:divBdr>
                  <w:divsChild>
                    <w:div w:id="159857566">
                      <w:marLeft w:val="0"/>
                      <w:marRight w:val="0"/>
                      <w:marTop w:val="0"/>
                      <w:marBottom w:val="0"/>
                      <w:divBdr>
                        <w:top w:val="none" w:sz="0" w:space="0" w:color="auto"/>
                        <w:left w:val="none" w:sz="0" w:space="0" w:color="auto"/>
                        <w:bottom w:val="none" w:sz="0" w:space="0" w:color="auto"/>
                        <w:right w:val="none" w:sz="0" w:space="0" w:color="auto"/>
                      </w:divBdr>
                      <w:divsChild>
                        <w:div w:id="458450172">
                          <w:marLeft w:val="0"/>
                          <w:marRight w:val="0"/>
                          <w:marTop w:val="0"/>
                          <w:marBottom w:val="0"/>
                          <w:divBdr>
                            <w:top w:val="none" w:sz="0" w:space="0" w:color="auto"/>
                            <w:left w:val="none" w:sz="0" w:space="0" w:color="auto"/>
                            <w:bottom w:val="none" w:sz="0" w:space="0" w:color="auto"/>
                            <w:right w:val="none" w:sz="0" w:space="0" w:color="auto"/>
                          </w:divBdr>
                        </w:div>
                        <w:div w:id="876041028">
                          <w:marLeft w:val="0"/>
                          <w:marRight w:val="0"/>
                          <w:marTop w:val="0"/>
                          <w:marBottom w:val="0"/>
                          <w:divBdr>
                            <w:top w:val="none" w:sz="0" w:space="0" w:color="auto"/>
                            <w:left w:val="none" w:sz="0" w:space="0" w:color="auto"/>
                            <w:bottom w:val="none" w:sz="0" w:space="0" w:color="auto"/>
                            <w:right w:val="none" w:sz="0" w:space="0" w:color="auto"/>
                          </w:divBdr>
                          <w:divsChild>
                            <w:div w:id="1210262265">
                              <w:marLeft w:val="0"/>
                              <w:marRight w:val="0"/>
                              <w:marTop w:val="0"/>
                              <w:marBottom w:val="0"/>
                              <w:divBdr>
                                <w:top w:val="none" w:sz="0" w:space="0" w:color="auto"/>
                                <w:left w:val="none" w:sz="0" w:space="0" w:color="auto"/>
                                <w:bottom w:val="none" w:sz="0" w:space="0" w:color="auto"/>
                                <w:right w:val="none" w:sz="0" w:space="0" w:color="auto"/>
                              </w:divBdr>
                              <w:divsChild>
                                <w:div w:id="1475220597">
                                  <w:marLeft w:val="0"/>
                                  <w:marRight w:val="0"/>
                                  <w:marTop w:val="0"/>
                                  <w:marBottom w:val="0"/>
                                  <w:divBdr>
                                    <w:top w:val="single" w:sz="12" w:space="0" w:color="FFFFFF"/>
                                    <w:left w:val="single" w:sz="12" w:space="0" w:color="FFFFFF"/>
                                    <w:bottom w:val="single" w:sz="12" w:space="0" w:color="FFFFFF"/>
                                    <w:right w:val="single" w:sz="12" w:space="0" w:color="FFFFFF"/>
                                  </w:divBdr>
                                  <w:divsChild>
                                    <w:div w:id="2033258483">
                                      <w:marLeft w:val="0"/>
                                      <w:marRight w:val="0"/>
                                      <w:marTop w:val="0"/>
                                      <w:marBottom w:val="0"/>
                                      <w:divBdr>
                                        <w:top w:val="single" w:sz="6" w:space="0" w:color="BCBCBC"/>
                                        <w:left w:val="single" w:sz="6" w:space="0" w:color="BCBCBC"/>
                                        <w:bottom w:val="single" w:sz="6" w:space="0" w:color="BCBCBC"/>
                                        <w:right w:val="single" w:sz="6" w:space="0" w:color="BCBCBC"/>
                                      </w:divBdr>
                                      <w:divsChild>
                                        <w:div w:id="980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906092">
          <w:marLeft w:val="0"/>
          <w:marRight w:val="0"/>
          <w:marTop w:val="0"/>
          <w:marBottom w:val="0"/>
          <w:divBdr>
            <w:top w:val="none" w:sz="0" w:space="0" w:color="auto"/>
            <w:left w:val="none" w:sz="0" w:space="0" w:color="auto"/>
            <w:bottom w:val="none" w:sz="0" w:space="0" w:color="auto"/>
            <w:right w:val="none" w:sz="0" w:space="0" w:color="auto"/>
          </w:divBdr>
          <w:divsChild>
            <w:div w:id="1464303207">
              <w:marLeft w:val="0"/>
              <w:marRight w:val="0"/>
              <w:marTop w:val="0"/>
              <w:marBottom w:val="0"/>
              <w:divBdr>
                <w:top w:val="none" w:sz="0" w:space="0" w:color="auto"/>
                <w:left w:val="none" w:sz="0" w:space="0" w:color="auto"/>
                <w:bottom w:val="none" w:sz="0" w:space="0" w:color="auto"/>
                <w:right w:val="none" w:sz="0" w:space="0" w:color="auto"/>
              </w:divBdr>
              <w:divsChild>
                <w:div w:id="1252860843">
                  <w:marLeft w:val="0"/>
                  <w:marRight w:val="0"/>
                  <w:marTop w:val="0"/>
                  <w:marBottom w:val="0"/>
                  <w:divBdr>
                    <w:top w:val="none" w:sz="0" w:space="0" w:color="auto"/>
                    <w:left w:val="none" w:sz="0" w:space="0" w:color="auto"/>
                    <w:bottom w:val="none" w:sz="0" w:space="0" w:color="auto"/>
                    <w:right w:val="none" w:sz="0" w:space="0" w:color="auto"/>
                  </w:divBdr>
                  <w:divsChild>
                    <w:div w:id="1679962057">
                      <w:marLeft w:val="0"/>
                      <w:marRight w:val="0"/>
                      <w:marTop w:val="0"/>
                      <w:marBottom w:val="0"/>
                      <w:divBdr>
                        <w:top w:val="none" w:sz="0" w:space="0" w:color="auto"/>
                        <w:left w:val="none" w:sz="0" w:space="0" w:color="auto"/>
                        <w:bottom w:val="none" w:sz="0" w:space="0" w:color="auto"/>
                        <w:right w:val="none" w:sz="0" w:space="0" w:color="auto"/>
                      </w:divBdr>
                      <w:divsChild>
                        <w:div w:id="1432118810">
                          <w:marLeft w:val="0"/>
                          <w:marRight w:val="0"/>
                          <w:marTop w:val="0"/>
                          <w:marBottom w:val="0"/>
                          <w:divBdr>
                            <w:top w:val="none" w:sz="0" w:space="0" w:color="auto"/>
                            <w:left w:val="none" w:sz="0" w:space="0" w:color="auto"/>
                            <w:bottom w:val="none" w:sz="0" w:space="0" w:color="auto"/>
                            <w:right w:val="none" w:sz="0" w:space="0" w:color="auto"/>
                          </w:divBdr>
                        </w:div>
                        <w:div w:id="1074930600">
                          <w:marLeft w:val="0"/>
                          <w:marRight w:val="0"/>
                          <w:marTop w:val="0"/>
                          <w:marBottom w:val="0"/>
                          <w:divBdr>
                            <w:top w:val="none" w:sz="0" w:space="0" w:color="auto"/>
                            <w:left w:val="none" w:sz="0" w:space="0" w:color="auto"/>
                            <w:bottom w:val="none" w:sz="0" w:space="0" w:color="auto"/>
                            <w:right w:val="none" w:sz="0" w:space="0" w:color="auto"/>
                          </w:divBdr>
                          <w:divsChild>
                            <w:div w:id="1845781966">
                              <w:marLeft w:val="0"/>
                              <w:marRight w:val="0"/>
                              <w:marTop w:val="0"/>
                              <w:marBottom w:val="0"/>
                              <w:divBdr>
                                <w:top w:val="none" w:sz="0" w:space="0" w:color="auto"/>
                                <w:left w:val="none" w:sz="0" w:space="0" w:color="auto"/>
                                <w:bottom w:val="none" w:sz="0" w:space="0" w:color="auto"/>
                                <w:right w:val="none" w:sz="0" w:space="0" w:color="auto"/>
                              </w:divBdr>
                              <w:divsChild>
                                <w:div w:id="1065371579">
                                  <w:marLeft w:val="0"/>
                                  <w:marRight w:val="0"/>
                                  <w:marTop w:val="0"/>
                                  <w:marBottom w:val="0"/>
                                  <w:divBdr>
                                    <w:top w:val="single" w:sz="12" w:space="0" w:color="FFFFFF"/>
                                    <w:left w:val="single" w:sz="12" w:space="0" w:color="FFFFFF"/>
                                    <w:bottom w:val="single" w:sz="12" w:space="0" w:color="FFFFFF"/>
                                    <w:right w:val="single" w:sz="12" w:space="0" w:color="FFFFFF"/>
                                  </w:divBdr>
                                  <w:divsChild>
                                    <w:div w:id="996957542">
                                      <w:marLeft w:val="0"/>
                                      <w:marRight w:val="0"/>
                                      <w:marTop w:val="0"/>
                                      <w:marBottom w:val="0"/>
                                      <w:divBdr>
                                        <w:top w:val="single" w:sz="6" w:space="0" w:color="BCBCBC"/>
                                        <w:left w:val="single" w:sz="6" w:space="0" w:color="BCBCBC"/>
                                        <w:bottom w:val="single" w:sz="6" w:space="0" w:color="BCBCBC"/>
                                        <w:right w:val="single" w:sz="6" w:space="0" w:color="BCBCBC"/>
                                      </w:divBdr>
                                      <w:divsChild>
                                        <w:div w:id="6760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103988">
          <w:marLeft w:val="0"/>
          <w:marRight w:val="0"/>
          <w:marTop w:val="0"/>
          <w:marBottom w:val="0"/>
          <w:divBdr>
            <w:top w:val="none" w:sz="0" w:space="0" w:color="auto"/>
            <w:left w:val="none" w:sz="0" w:space="0" w:color="auto"/>
            <w:bottom w:val="none" w:sz="0" w:space="0" w:color="auto"/>
            <w:right w:val="none" w:sz="0" w:space="0" w:color="auto"/>
          </w:divBdr>
          <w:divsChild>
            <w:div w:id="394403022">
              <w:marLeft w:val="0"/>
              <w:marRight w:val="0"/>
              <w:marTop w:val="0"/>
              <w:marBottom w:val="0"/>
              <w:divBdr>
                <w:top w:val="none" w:sz="0" w:space="0" w:color="auto"/>
                <w:left w:val="none" w:sz="0" w:space="0" w:color="auto"/>
                <w:bottom w:val="none" w:sz="0" w:space="0" w:color="auto"/>
                <w:right w:val="none" w:sz="0" w:space="0" w:color="auto"/>
              </w:divBdr>
              <w:divsChild>
                <w:div w:id="795101169">
                  <w:marLeft w:val="0"/>
                  <w:marRight w:val="0"/>
                  <w:marTop w:val="0"/>
                  <w:marBottom w:val="0"/>
                  <w:divBdr>
                    <w:top w:val="none" w:sz="0" w:space="0" w:color="auto"/>
                    <w:left w:val="none" w:sz="0" w:space="0" w:color="auto"/>
                    <w:bottom w:val="none" w:sz="0" w:space="0" w:color="auto"/>
                    <w:right w:val="none" w:sz="0" w:space="0" w:color="auto"/>
                  </w:divBdr>
                  <w:divsChild>
                    <w:div w:id="780883255">
                      <w:marLeft w:val="0"/>
                      <w:marRight w:val="0"/>
                      <w:marTop w:val="0"/>
                      <w:marBottom w:val="0"/>
                      <w:divBdr>
                        <w:top w:val="none" w:sz="0" w:space="0" w:color="auto"/>
                        <w:left w:val="none" w:sz="0" w:space="0" w:color="auto"/>
                        <w:bottom w:val="none" w:sz="0" w:space="0" w:color="auto"/>
                        <w:right w:val="none" w:sz="0" w:space="0" w:color="auto"/>
                      </w:divBdr>
                      <w:divsChild>
                        <w:div w:id="883103757">
                          <w:marLeft w:val="0"/>
                          <w:marRight w:val="0"/>
                          <w:marTop w:val="0"/>
                          <w:marBottom w:val="0"/>
                          <w:divBdr>
                            <w:top w:val="none" w:sz="0" w:space="0" w:color="auto"/>
                            <w:left w:val="none" w:sz="0" w:space="0" w:color="auto"/>
                            <w:bottom w:val="none" w:sz="0" w:space="0" w:color="auto"/>
                            <w:right w:val="none" w:sz="0" w:space="0" w:color="auto"/>
                          </w:divBdr>
                        </w:div>
                        <w:div w:id="488132741">
                          <w:marLeft w:val="0"/>
                          <w:marRight w:val="0"/>
                          <w:marTop w:val="0"/>
                          <w:marBottom w:val="0"/>
                          <w:divBdr>
                            <w:top w:val="none" w:sz="0" w:space="0" w:color="auto"/>
                            <w:left w:val="none" w:sz="0" w:space="0" w:color="auto"/>
                            <w:bottom w:val="none" w:sz="0" w:space="0" w:color="auto"/>
                            <w:right w:val="none" w:sz="0" w:space="0" w:color="auto"/>
                          </w:divBdr>
                          <w:divsChild>
                            <w:div w:id="423690925">
                              <w:marLeft w:val="0"/>
                              <w:marRight w:val="0"/>
                              <w:marTop w:val="0"/>
                              <w:marBottom w:val="0"/>
                              <w:divBdr>
                                <w:top w:val="none" w:sz="0" w:space="0" w:color="auto"/>
                                <w:left w:val="none" w:sz="0" w:space="0" w:color="auto"/>
                                <w:bottom w:val="none" w:sz="0" w:space="0" w:color="auto"/>
                                <w:right w:val="none" w:sz="0" w:space="0" w:color="auto"/>
                              </w:divBdr>
                              <w:divsChild>
                                <w:div w:id="1789544016">
                                  <w:marLeft w:val="0"/>
                                  <w:marRight w:val="0"/>
                                  <w:marTop w:val="0"/>
                                  <w:marBottom w:val="0"/>
                                  <w:divBdr>
                                    <w:top w:val="single" w:sz="12" w:space="0" w:color="FFFFFF"/>
                                    <w:left w:val="single" w:sz="12" w:space="0" w:color="FFFFFF"/>
                                    <w:bottom w:val="single" w:sz="12" w:space="0" w:color="FFFFFF"/>
                                    <w:right w:val="single" w:sz="12" w:space="0" w:color="FFFFFF"/>
                                  </w:divBdr>
                                  <w:divsChild>
                                    <w:div w:id="2020889392">
                                      <w:marLeft w:val="0"/>
                                      <w:marRight w:val="0"/>
                                      <w:marTop w:val="0"/>
                                      <w:marBottom w:val="0"/>
                                      <w:divBdr>
                                        <w:top w:val="single" w:sz="6" w:space="0" w:color="BCBCBC"/>
                                        <w:left w:val="single" w:sz="6" w:space="0" w:color="BCBCBC"/>
                                        <w:bottom w:val="single" w:sz="6" w:space="0" w:color="BCBCBC"/>
                                        <w:right w:val="single" w:sz="6" w:space="0" w:color="BCBCBC"/>
                                      </w:divBdr>
                                      <w:divsChild>
                                        <w:div w:id="12024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33358">
          <w:marLeft w:val="0"/>
          <w:marRight w:val="0"/>
          <w:marTop w:val="0"/>
          <w:marBottom w:val="0"/>
          <w:divBdr>
            <w:top w:val="none" w:sz="0" w:space="0" w:color="auto"/>
            <w:left w:val="none" w:sz="0" w:space="0" w:color="auto"/>
            <w:bottom w:val="none" w:sz="0" w:space="0" w:color="auto"/>
            <w:right w:val="none" w:sz="0" w:space="0" w:color="auto"/>
          </w:divBdr>
          <w:divsChild>
            <w:div w:id="1266422468">
              <w:marLeft w:val="0"/>
              <w:marRight w:val="0"/>
              <w:marTop w:val="0"/>
              <w:marBottom w:val="0"/>
              <w:divBdr>
                <w:top w:val="none" w:sz="0" w:space="0" w:color="auto"/>
                <w:left w:val="none" w:sz="0" w:space="0" w:color="auto"/>
                <w:bottom w:val="none" w:sz="0" w:space="0" w:color="auto"/>
                <w:right w:val="none" w:sz="0" w:space="0" w:color="auto"/>
              </w:divBdr>
              <w:divsChild>
                <w:div w:id="1156872746">
                  <w:marLeft w:val="0"/>
                  <w:marRight w:val="0"/>
                  <w:marTop w:val="0"/>
                  <w:marBottom w:val="0"/>
                  <w:divBdr>
                    <w:top w:val="none" w:sz="0" w:space="0" w:color="auto"/>
                    <w:left w:val="none" w:sz="0" w:space="0" w:color="auto"/>
                    <w:bottom w:val="none" w:sz="0" w:space="0" w:color="auto"/>
                    <w:right w:val="none" w:sz="0" w:space="0" w:color="auto"/>
                  </w:divBdr>
                  <w:divsChild>
                    <w:div w:id="1567106736">
                      <w:marLeft w:val="0"/>
                      <w:marRight w:val="0"/>
                      <w:marTop w:val="0"/>
                      <w:marBottom w:val="0"/>
                      <w:divBdr>
                        <w:top w:val="none" w:sz="0" w:space="0" w:color="auto"/>
                        <w:left w:val="none" w:sz="0" w:space="0" w:color="auto"/>
                        <w:bottom w:val="none" w:sz="0" w:space="0" w:color="auto"/>
                        <w:right w:val="none" w:sz="0" w:space="0" w:color="auto"/>
                      </w:divBdr>
                      <w:divsChild>
                        <w:div w:id="1488547411">
                          <w:marLeft w:val="0"/>
                          <w:marRight w:val="0"/>
                          <w:marTop w:val="0"/>
                          <w:marBottom w:val="0"/>
                          <w:divBdr>
                            <w:top w:val="none" w:sz="0" w:space="0" w:color="auto"/>
                            <w:left w:val="none" w:sz="0" w:space="0" w:color="auto"/>
                            <w:bottom w:val="none" w:sz="0" w:space="0" w:color="auto"/>
                            <w:right w:val="none" w:sz="0" w:space="0" w:color="auto"/>
                          </w:divBdr>
                        </w:div>
                        <w:div w:id="1383553796">
                          <w:marLeft w:val="0"/>
                          <w:marRight w:val="0"/>
                          <w:marTop w:val="0"/>
                          <w:marBottom w:val="0"/>
                          <w:divBdr>
                            <w:top w:val="none" w:sz="0" w:space="0" w:color="auto"/>
                            <w:left w:val="none" w:sz="0" w:space="0" w:color="auto"/>
                            <w:bottom w:val="none" w:sz="0" w:space="0" w:color="auto"/>
                            <w:right w:val="none" w:sz="0" w:space="0" w:color="auto"/>
                          </w:divBdr>
                          <w:divsChild>
                            <w:div w:id="13045036">
                              <w:marLeft w:val="0"/>
                              <w:marRight w:val="0"/>
                              <w:marTop w:val="0"/>
                              <w:marBottom w:val="0"/>
                              <w:divBdr>
                                <w:top w:val="none" w:sz="0" w:space="0" w:color="auto"/>
                                <w:left w:val="none" w:sz="0" w:space="0" w:color="auto"/>
                                <w:bottom w:val="none" w:sz="0" w:space="0" w:color="auto"/>
                                <w:right w:val="none" w:sz="0" w:space="0" w:color="auto"/>
                              </w:divBdr>
                              <w:divsChild>
                                <w:div w:id="1702970806">
                                  <w:marLeft w:val="0"/>
                                  <w:marRight w:val="0"/>
                                  <w:marTop w:val="0"/>
                                  <w:marBottom w:val="0"/>
                                  <w:divBdr>
                                    <w:top w:val="single" w:sz="12" w:space="0" w:color="FFFFFF"/>
                                    <w:left w:val="single" w:sz="12" w:space="0" w:color="FFFFFF"/>
                                    <w:bottom w:val="single" w:sz="12" w:space="0" w:color="FFFFFF"/>
                                    <w:right w:val="single" w:sz="12" w:space="0" w:color="FFFFFF"/>
                                  </w:divBdr>
                                  <w:divsChild>
                                    <w:div w:id="618146982">
                                      <w:marLeft w:val="0"/>
                                      <w:marRight w:val="0"/>
                                      <w:marTop w:val="0"/>
                                      <w:marBottom w:val="0"/>
                                      <w:divBdr>
                                        <w:top w:val="single" w:sz="6" w:space="0" w:color="BCBCBC"/>
                                        <w:left w:val="single" w:sz="6" w:space="0" w:color="BCBCBC"/>
                                        <w:bottom w:val="single" w:sz="6" w:space="0" w:color="BCBCBC"/>
                                        <w:right w:val="single" w:sz="6" w:space="0" w:color="BCBCBC"/>
                                      </w:divBdr>
                                      <w:divsChild>
                                        <w:div w:id="3666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04874">
          <w:marLeft w:val="0"/>
          <w:marRight w:val="0"/>
          <w:marTop w:val="0"/>
          <w:marBottom w:val="0"/>
          <w:divBdr>
            <w:top w:val="none" w:sz="0" w:space="0" w:color="auto"/>
            <w:left w:val="none" w:sz="0" w:space="0" w:color="auto"/>
            <w:bottom w:val="none" w:sz="0" w:space="0" w:color="auto"/>
            <w:right w:val="none" w:sz="0" w:space="0" w:color="auto"/>
          </w:divBdr>
          <w:divsChild>
            <w:div w:id="523057877">
              <w:marLeft w:val="0"/>
              <w:marRight w:val="0"/>
              <w:marTop w:val="0"/>
              <w:marBottom w:val="0"/>
              <w:divBdr>
                <w:top w:val="none" w:sz="0" w:space="0" w:color="auto"/>
                <w:left w:val="none" w:sz="0" w:space="0" w:color="auto"/>
                <w:bottom w:val="none" w:sz="0" w:space="0" w:color="auto"/>
                <w:right w:val="none" w:sz="0" w:space="0" w:color="auto"/>
              </w:divBdr>
              <w:divsChild>
                <w:div w:id="627320572">
                  <w:marLeft w:val="0"/>
                  <w:marRight w:val="0"/>
                  <w:marTop w:val="0"/>
                  <w:marBottom w:val="0"/>
                  <w:divBdr>
                    <w:top w:val="none" w:sz="0" w:space="0" w:color="auto"/>
                    <w:left w:val="none" w:sz="0" w:space="0" w:color="auto"/>
                    <w:bottom w:val="none" w:sz="0" w:space="0" w:color="auto"/>
                    <w:right w:val="none" w:sz="0" w:space="0" w:color="auto"/>
                  </w:divBdr>
                  <w:divsChild>
                    <w:div w:id="340162339">
                      <w:marLeft w:val="0"/>
                      <w:marRight w:val="0"/>
                      <w:marTop w:val="0"/>
                      <w:marBottom w:val="0"/>
                      <w:divBdr>
                        <w:top w:val="none" w:sz="0" w:space="0" w:color="auto"/>
                        <w:left w:val="none" w:sz="0" w:space="0" w:color="auto"/>
                        <w:bottom w:val="none" w:sz="0" w:space="0" w:color="auto"/>
                        <w:right w:val="none" w:sz="0" w:space="0" w:color="auto"/>
                      </w:divBdr>
                      <w:divsChild>
                        <w:div w:id="1024818866">
                          <w:marLeft w:val="0"/>
                          <w:marRight w:val="0"/>
                          <w:marTop w:val="0"/>
                          <w:marBottom w:val="0"/>
                          <w:divBdr>
                            <w:top w:val="none" w:sz="0" w:space="0" w:color="auto"/>
                            <w:left w:val="none" w:sz="0" w:space="0" w:color="auto"/>
                            <w:bottom w:val="none" w:sz="0" w:space="0" w:color="auto"/>
                            <w:right w:val="none" w:sz="0" w:space="0" w:color="auto"/>
                          </w:divBdr>
                        </w:div>
                        <w:div w:id="2107849783">
                          <w:marLeft w:val="0"/>
                          <w:marRight w:val="0"/>
                          <w:marTop w:val="0"/>
                          <w:marBottom w:val="0"/>
                          <w:divBdr>
                            <w:top w:val="none" w:sz="0" w:space="0" w:color="auto"/>
                            <w:left w:val="none" w:sz="0" w:space="0" w:color="auto"/>
                            <w:bottom w:val="none" w:sz="0" w:space="0" w:color="auto"/>
                            <w:right w:val="none" w:sz="0" w:space="0" w:color="auto"/>
                          </w:divBdr>
                          <w:divsChild>
                            <w:div w:id="1210806213">
                              <w:marLeft w:val="0"/>
                              <w:marRight w:val="0"/>
                              <w:marTop w:val="0"/>
                              <w:marBottom w:val="0"/>
                              <w:divBdr>
                                <w:top w:val="none" w:sz="0" w:space="0" w:color="auto"/>
                                <w:left w:val="none" w:sz="0" w:space="0" w:color="auto"/>
                                <w:bottom w:val="none" w:sz="0" w:space="0" w:color="auto"/>
                                <w:right w:val="none" w:sz="0" w:space="0" w:color="auto"/>
                              </w:divBdr>
                              <w:divsChild>
                                <w:div w:id="1414013239">
                                  <w:marLeft w:val="0"/>
                                  <w:marRight w:val="0"/>
                                  <w:marTop w:val="0"/>
                                  <w:marBottom w:val="0"/>
                                  <w:divBdr>
                                    <w:top w:val="single" w:sz="12" w:space="0" w:color="FFFFFF"/>
                                    <w:left w:val="single" w:sz="12" w:space="0" w:color="FFFFFF"/>
                                    <w:bottom w:val="single" w:sz="12" w:space="0" w:color="FFFFFF"/>
                                    <w:right w:val="single" w:sz="12" w:space="0" w:color="FFFFFF"/>
                                  </w:divBdr>
                                  <w:divsChild>
                                    <w:div w:id="1925407950">
                                      <w:marLeft w:val="0"/>
                                      <w:marRight w:val="0"/>
                                      <w:marTop w:val="0"/>
                                      <w:marBottom w:val="0"/>
                                      <w:divBdr>
                                        <w:top w:val="single" w:sz="6" w:space="0" w:color="BCBCBC"/>
                                        <w:left w:val="single" w:sz="6" w:space="0" w:color="BCBCBC"/>
                                        <w:bottom w:val="single" w:sz="6" w:space="0" w:color="BCBCBC"/>
                                        <w:right w:val="single" w:sz="6" w:space="0" w:color="BCBCBC"/>
                                      </w:divBdr>
                                      <w:divsChild>
                                        <w:div w:id="244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115294">
          <w:marLeft w:val="0"/>
          <w:marRight w:val="0"/>
          <w:marTop w:val="0"/>
          <w:marBottom w:val="0"/>
          <w:divBdr>
            <w:top w:val="none" w:sz="0" w:space="0" w:color="auto"/>
            <w:left w:val="none" w:sz="0" w:space="0" w:color="auto"/>
            <w:bottom w:val="none" w:sz="0" w:space="0" w:color="auto"/>
            <w:right w:val="none" w:sz="0" w:space="0" w:color="auto"/>
          </w:divBdr>
          <w:divsChild>
            <w:div w:id="295723364">
              <w:marLeft w:val="0"/>
              <w:marRight w:val="0"/>
              <w:marTop w:val="0"/>
              <w:marBottom w:val="0"/>
              <w:divBdr>
                <w:top w:val="none" w:sz="0" w:space="0" w:color="auto"/>
                <w:left w:val="none" w:sz="0" w:space="0" w:color="auto"/>
                <w:bottom w:val="none" w:sz="0" w:space="0" w:color="auto"/>
                <w:right w:val="none" w:sz="0" w:space="0" w:color="auto"/>
              </w:divBdr>
              <w:divsChild>
                <w:div w:id="1767538597">
                  <w:marLeft w:val="0"/>
                  <w:marRight w:val="0"/>
                  <w:marTop w:val="0"/>
                  <w:marBottom w:val="0"/>
                  <w:divBdr>
                    <w:top w:val="none" w:sz="0" w:space="0" w:color="auto"/>
                    <w:left w:val="none" w:sz="0" w:space="0" w:color="auto"/>
                    <w:bottom w:val="none" w:sz="0" w:space="0" w:color="auto"/>
                    <w:right w:val="none" w:sz="0" w:space="0" w:color="auto"/>
                  </w:divBdr>
                  <w:divsChild>
                    <w:div w:id="1454716608">
                      <w:marLeft w:val="0"/>
                      <w:marRight w:val="0"/>
                      <w:marTop w:val="0"/>
                      <w:marBottom w:val="0"/>
                      <w:divBdr>
                        <w:top w:val="none" w:sz="0" w:space="0" w:color="auto"/>
                        <w:left w:val="none" w:sz="0" w:space="0" w:color="auto"/>
                        <w:bottom w:val="none" w:sz="0" w:space="0" w:color="auto"/>
                        <w:right w:val="none" w:sz="0" w:space="0" w:color="auto"/>
                      </w:divBdr>
                      <w:divsChild>
                        <w:div w:id="736129684">
                          <w:marLeft w:val="0"/>
                          <w:marRight w:val="0"/>
                          <w:marTop w:val="0"/>
                          <w:marBottom w:val="0"/>
                          <w:divBdr>
                            <w:top w:val="none" w:sz="0" w:space="0" w:color="auto"/>
                            <w:left w:val="none" w:sz="0" w:space="0" w:color="auto"/>
                            <w:bottom w:val="none" w:sz="0" w:space="0" w:color="auto"/>
                            <w:right w:val="none" w:sz="0" w:space="0" w:color="auto"/>
                          </w:divBdr>
                        </w:div>
                        <w:div w:id="854347073">
                          <w:marLeft w:val="0"/>
                          <w:marRight w:val="0"/>
                          <w:marTop w:val="0"/>
                          <w:marBottom w:val="0"/>
                          <w:divBdr>
                            <w:top w:val="none" w:sz="0" w:space="0" w:color="auto"/>
                            <w:left w:val="none" w:sz="0" w:space="0" w:color="auto"/>
                            <w:bottom w:val="none" w:sz="0" w:space="0" w:color="auto"/>
                            <w:right w:val="none" w:sz="0" w:space="0" w:color="auto"/>
                          </w:divBdr>
                          <w:divsChild>
                            <w:div w:id="1408960841">
                              <w:marLeft w:val="0"/>
                              <w:marRight w:val="0"/>
                              <w:marTop w:val="0"/>
                              <w:marBottom w:val="0"/>
                              <w:divBdr>
                                <w:top w:val="none" w:sz="0" w:space="0" w:color="auto"/>
                                <w:left w:val="none" w:sz="0" w:space="0" w:color="auto"/>
                                <w:bottom w:val="none" w:sz="0" w:space="0" w:color="auto"/>
                                <w:right w:val="none" w:sz="0" w:space="0" w:color="auto"/>
                              </w:divBdr>
                              <w:divsChild>
                                <w:div w:id="1379738145">
                                  <w:marLeft w:val="0"/>
                                  <w:marRight w:val="0"/>
                                  <w:marTop w:val="0"/>
                                  <w:marBottom w:val="0"/>
                                  <w:divBdr>
                                    <w:top w:val="single" w:sz="12" w:space="0" w:color="FFFFFF"/>
                                    <w:left w:val="single" w:sz="12" w:space="0" w:color="FFFFFF"/>
                                    <w:bottom w:val="single" w:sz="12" w:space="0" w:color="FFFFFF"/>
                                    <w:right w:val="single" w:sz="12" w:space="0" w:color="FFFFFF"/>
                                  </w:divBdr>
                                  <w:divsChild>
                                    <w:div w:id="112940027">
                                      <w:marLeft w:val="0"/>
                                      <w:marRight w:val="0"/>
                                      <w:marTop w:val="0"/>
                                      <w:marBottom w:val="0"/>
                                      <w:divBdr>
                                        <w:top w:val="single" w:sz="6" w:space="0" w:color="BCBCBC"/>
                                        <w:left w:val="single" w:sz="6" w:space="0" w:color="BCBCBC"/>
                                        <w:bottom w:val="single" w:sz="6" w:space="0" w:color="BCBCBC"/>
                                        <w:right w:val="single" w:sz="6" w:space="0" w:color="BCBCBC"/>
                                      </w:divBdr>
                                      <w:divsChild>
                                        <w:div w:id="9432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736174">
          <w:marLeft w:val="0"/>
          <w:marRight w:val="0"/>
          <w:marTop w:val="0"/>
          <w:marBottom w:val="0"/>
          <w:divBdr>
            <w:top w:val="none" w:sz="0" w:space="0" w:color="auto"/>
            <w:left w:val="none" w:sz="0" w:space="0" w:color="auto"/>
            <w:bottom w:val="none" w:sz="0" w:space="0" w:color="auto"/>
            <w:right w:val="none" w:sz="0" w:space="0" w:color="auto"/>
          </w:divBdr>
          <w:divsChild>
            <w:div w:id="491219906">
              <w:marLeft w:val="0"/>
              <w:marRight w:val="0"/>
              <w:marTop w:val="0"/>
              <w:marBottom w:val="0"/>
              <w:divBdr>
                <w:top w:val="none" w:sz="0" w:space="0" w:color="auto"/>
                <w:left w:val="none" w:sz="0" w:space="0" w:color="auto"/>
                <w:bottom w:val="none" w:sz="0" w:space="0" w:color="auto"/>
                <w:right w:val="none" w:sz="0" w:space="0" w:color="auto"/>
              </w:divBdr>
              <w:divsChild>
                <w:div w:id="1959100272">
                  <w:marLeft w:val="0"/>
                  <w:marRight w:val="0"/>
                  <w:marTop w:val="0"/>
                  <w:marBottom w:val="0"/>
                  <w:divBdr>
                    <w:top w:val="none" w:sz="0" w:space="0" w:color="auto"/>
                    <w:left w:val="none" w:sz="0" w:space="0" w:color="auto"/>
                    <w:bottom w:val="none" w:sz="0" w:space="0" w:color="auto"/>
                    <w:right w:val="none" w:sz="0" w:space="0" w:color="auto"/>
                  </w:divBdr>
                  <w:divsChild>
                    <w:div w:id="1429541612">
                      <w:marLeft w:val="0"/>
                      <w:marRight w:val="0"/>
                      <w:marTop w:val="0"/>
                      <w:marBottom w:val="0"/>
                      <w:divBdr>
                        <w:top w:val="none" w:sz="0" w:space="0" w:color="auto"/>
                        <w:left w:val="none" w:sz="0" w:space="0" w:color="auto"/>
                        <w:bottom w:val="none" w:sz="0" w:space="0" w:color="auto"/>
                        <w:right w:val="none" w:sz="0" w:space="0" w:color="auto"/>
                      </w:divBdr>
                      <w:divsChild>
                        <w:div w:id="567424726">
                          <w:marLeft w:val="0"/>
                          <w:marRight w:val="0"/>
                          <w:marTop w:val="0"/>
                          <w:marBottom w:val="0"/>
                          <w:divBdr>
                            <w:top w:val="none" w:sz="0" w:space="0" w:color="auto"/>
                            <w:left w:val="none" w:sz="0" w:space="0" w:color="auto"/>
                            <w:bottom w:val="none" w:sz="0" w:space="0" w:color="auto"/>
                            <w:right w:val="none" w:sz="0" w:space="0" w:color="auto"/>
                          </w:divBdr>
                        </w:div>
                        <w:div w:id="2035961063">
                          <w:marLeft w:val="0"/>
                          <w:marRight w:val="0"/>
                          <w:marTop w:val="0"/>
                          <w:marBottom w:val="0"/>
                          <w:divBdr>
                            <w:top w:val="none" w:sz="0" w:space="0" w:color="auto"/>
                            <w:left w:val="none" w:sz="0" w:space="0" w:color="auto"/>
                            <w:bottom w:val="none" w:sz="0" w:space="0" w:color="auto"/>
                            <w:right w:val="none" w:sz="0" w:space="0" w:color="auto"/>
                          </w:divBdr>
                          <w:divsChild>
                            <w:div w:id="254632540">
                              <w:marLeft w:val="0"/>
                              <w:marRight w:val="0"/>
                              <w:marTop w:val="0"/>
                              <w:marBottom w:val="0"/>
                              <w:divBdr>
                                <w:top w:val="none" w:sz="0" w:space="0" w:color="auto"/>
                                <w:left w:val="none" w:sz="0" w:space="0" w:color="auto"/>
                                <w:bottom w:val="none" w:sz="0" w:space="0" w:color="auto"/>
                                <w:right w:val="none" w:sz="0" w:space="0" w:color="auto"/>
                              </w:divBdr>
                              <w:divsChild>
                                <w:div w:id="734355176">
                                  <w:marLeft w:val="0"/>
                                  <w:marRight w:val="0"/>
                                  <w:marTop w:val="0"/>
                                  <w:marBottom w:val="0"/>
                                  <w:divBdr>
                                    <w:top w:val="single" w:sz="12" w:space="0" w:color="FFFFFF"/>
                                    <w:left w:val="single" w:sz="12" w:space="0" w:color="FFFFFF"/>
                                    <w:bottom w:val="single" w:sz="12" w:space="0" w:color="FFFFFF"/>
                                    <w:right w:val="single" w:sz="12" w:space="0" w:color="FFFFFF"/>
                                  </w:divBdr>
                                  <w:divsChild>
                                    <w:div w:id="1508902126">
                                      <w:marLeft w:val="0"/>
                                      <w:marRight w:val="0"/>
                                      <w:marTop w:val="0"/>
                                      <w:marBottom w:val="0"/>
                                      <w:divBdr>
                                        <w:top w:val="single" w:sz="6" w:space="0" w:color="BCBCBC"/>
                                        <w:left w:val="single" w:sz="6" w:space="0" w:color="BCBCBC"/>
                                        <w:bottom w:val="single" w:sz="6" w:space="0" w:color="BCBCBC"/>
                                        <w:right w:val="single" w:sz="6" w:space="0" w:color="BCBCBC"/>
                                      </w:divBdr>
                                      <w:divsChild>
                                        <w:div w:id="9795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19335">
          <w:marLeft w:val="0"/>
          <w:marRight w:val="0"/>
          <w:marTop w:val="0"/>
          <w:marBottom w:val="0"/>
          <w:divBdr>
            <w:top w:val="none" w:sz="0" w:space="0" w:color="auto"/>
            <w:left w:val="none" w:sz="0" w:space="0" w:color="auto"/>
            <w:bottom w:val="none" w:sz="0" w:space="0" w:color="auto"/>
            <w:right w:val="none" w:sz="0" w:space="0" w:color="auto"/>
          </w:divBdr>
          <w:divsChild>
            <w:div w:id="1368481081">
              <w:marLeft w:val="0"/>
              <w:marRight w:val="0"/>
              <w:marTop w:val="0"/>
              <w:marBottom w:val="0"/>
              <w:divBdr>
                <w:top w:val="none" w:sz="0" w:space="0" w:color="auto"/>
                <w:left w:val="none" w:sz="0" w:space="0" w:color="auto"/>
                <w:bottom w:val="none" w:sz="0" w:space="0" w:color="auto"/>
                <w:right w:val="none" w:sz="0" w:space="0" w:color="auto"/>
              </w:divBdr>
              <w:divsChild>
                <w:div w:id="15012570">
                  <w:marLeft w:val="0"/>
                  <w:marRight w:val="0"/>
                  <w:marTop w:val="0"/>
                  <w:marBottom w:val="0"/>
                  <w:divBdr>
                    <w:top w:val="none" w:sz="0" w:space="0" w:color="auto"/>
                    <w:left w:val="none" w:sz="0" w:space="0" w:color="auto"/>
                    <w:bottom w:val="none" w:sz="0" w:space="0" w:color="auto"/>
                    <w:right w:val="none" w:sz="0" w:space="0" w:color="auto"/>
                  </w:divBdr>
                  <w:divsChild>
                    <w:div w:id="1258440369">
                      <w:marLeft w:val="0"/>
                      <w:marRight w:val="0"/>
                      <w:marTop w:val="0"/>
                      <w:marBottom w:val="0"/>
                      <w:divBdr>
                        <w:top w:val="none" w:sz="0" w:space="0" w:color="auto"/>
                        <w:left w:val="none" w:sz="0" w:space="0" w:color="auto"/>
                        <w:bottom w:val="none" w:sz="0" w:space="0" w:color="auto"/>
                        <w:right w:val="none" w:sz="0" w:space="0" w:color="auto"/>
                      </w:divBdr>
                      <w:divsChild>
                        <w:div w:id="727339650">
                          <w:marLeft w:val="0"/>
                          <w:marRight w:val="0"/>
                          <w:marTop w:val="0"/>
                          <w:marBottom w:val="0"/>
                          <w:divBdr>
                            <w:top w:val="none" w:sz="0" w:space="0" w:color="auto"/>
                            <w:left w:val="none" w:sz="0" w:space="0" w:color="auto"/>
                            <w:bottom w:val="none" w:sz="0" w:space="0" w:color="auto"/>
                            <w:right w:val="none" w:sz="0" w:space="0" w:color="auto"/>
                          </w:divBdr>
                        </w:div>
                        <w:div w:id="1932348633">
                          <w:marLeft w:val="0"/>
                          <w:marRight w:val="0"/>
                          <w:marTop w:val="0"/>
                          <w:marBottom w:val="0"/>
                          <w:divBdr>
                            <w:top w:val="none" w:sz="0" w:space="0" w:color="auto"/>
                            <w:left w:val="none" w:sz="0" w:space="0" w:color="auto"/>
                            <w:bottom w:val="none" w:sz="0" w:space="0" w:color="auto"/>
                            <w:right w:val="none" w:sz="0" w:space="0" w:color="auto"/>
                          </w:divBdr>
                          <w:divsChild>
                            <w:div w:id="1063286545">
                              <w:marLeft w:val="0"/>
                              <w:marRight w:val="0"/>
                              <w:marTop w:val="0"/>
                              <w:marBottom w:val="0"/>
                              <w:divBdr>
                                <w:top w:val="none" w:sz="0" w:space="0" w:color="auto"/>
                                <w:left w:val="none" w:sz="0" w:space="0" w:color="auto"/>
                                <w:bottom w:val="none" w:sz="0" w:space="0" w:color="auto"/>
                                <w:right w:val="none" w:sz="0" w:space="0" w:color="auto"/>
                              </w:divBdr>
                              <w:divsChild>
                                <w:div w:id="159926332">
                                  <w:marLeft w:val="0"/>
                                  <w:marRight w:val="0"/>
                                  <w:marTop w:val="0"/>
                                  <w:marBottom w:val="0"/>
                                  <w:divBdr>
                                    <w:top w:val="single" w:sz="12" w:space="0" w:color="FFFFFF"/>
                                    <w:left w:val="single" w:sz="12" w:space="0" w:color="FFFFFF"/>
                                    <w:bottom w:val="single" w:sz="12" w:space="0" w:color="FFFFFF"/>
                                    <w:right w:val="single" w:sz="12" w:space="0" w:color="FFFFFF"/>
                                  </w:divBdr>
                                  <w:divsChild>
                                    <w:div w:id="832794545">
                                      <w:marLeft w:val="0"/>
                                      <w:marRight w:val="0"/>
                                      <w:marTop w:val="0"/>
                                      <w:marBottom w:val="0"/>
                                      <w:divBdr>
                                        <w:top w:val="single" w:sz="6" w:space="0" w:color="BCBCBC"/>
                                        <w:left w:val="single" w:sz="6" w:space="0" w:color="BCBCBC"/>
                                        <w:bottom w:val="single" w:sz="6" w:space="0" w:color="BCBCBC"/>
                                        <w:right w:val="single" w:sz="6" w:space="0" w:color="BCBCBC"/>
                                      </w:divBdr>
                                      <w:divsChild>
                                        <w:div w:id="19226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503073">
          <w:marLeft w:val="0"/>
          <w:marRight w:val="0"/>
          <w:marTop w:val="0"/>
          <w:marBottom w:val="0"/>
          <w:divBdr>
            <w:top w:val="none" w:sz="0" w:space="0" w:color="auto"/>
            <w:left w:val="none" w:sz="0" w:space="0" w:color="auto"/>
            <w:bottom w:val="none" w:sz="0" w:space="0" w:color="auto"/>
            <w:right w:val="none" w:sz="0" w:space="0" w:color="auto"/>
          </w:divBdr>
          <w:divsChild>
            <w:div w:id="1753044316">
              <w:marLeft w:val="0"/>
              <w:marRight w:val="0"/>
              <w:marTop w:val="0"/>
              <w:marBottom w:val="0"/>
              <w:divBdr>
                <w:top w:val="none" w:sz="0" w:space="0" w:color="auto"/>
                <w:left w:val="none" w:sz="0" w:space="0" w:color="auto"/>
                <w:bottom w:val="none" w:sz="0" w:space="0" w:color="auto"/>
                <w:right w:val="none" w:sz="0" w:space="0" w:color="auto"/>
              </w:divBdr>
              <w:divsChild>
                <w:div w:id="1630280648">
                  <w:marLeft w:val="0"/>
                  <w:marRight w:val="0"/>
                  <w:marTop w:val="0"/>
                  <w:marBottom w:val="0"/>
                  <w:divBdr>
                    <w:top w:val="none" w:sz="0" w:space="0" w:color="auto"/>
                    <w:left w:val="none" w:sz="0" w:space="0" w:color="auto"/>
                    <w:bottom w:val="none" w:sz="0" w:space="0" w:color="auto"/>
                    <w:right w:val="none" w:sz="0" w:space="0" w:color="auto"/>
                  </w:divBdr>
                  <w:divsChild>
                    <w:div w:id="981278648">
                      <w:marLeft w:val="0"/>
                      <w:marRight w:val="0"/>
                      <w:marTop w:val="0"/>
                      <w:marBottom w:val="0"/>
                      <w:divBdr>
                        <w:top w:val="none" w:sz="0" w:space="0" w:color="auto"/>
                        <w:left w:val="none" w:sz="0" w:space="0" w:color="auto"/>
                        <w:bottom w:val="none" w:sz="0" w:space="0" w:color="auto"/>
                        <w:right w:val="none" w:sz="0" w:space="0" w:color="auto"/>
                      </w:divBdr>
                      <w:divsChild>
                        <w:div w:id="423304057">
                          <w:marLeft w:val="0"/>
                          <w:marRight w:val="0"/>
                          <w:marTop w:val="0"/>
                          <w:marBottom w:val="0"/>
                          <w:divBdr>
                            <w:top w:val="none" w:sz="0" w:space="0" w:color="auto"/>
                            <w:left w:val="none" w:sz="0" w:space="0" w:color="auto"/>
                            <w:bottom w:val="none" w:sz="0" w:space="0" w:color="auto"/>
                            <w:right w:val="none" w:sz="0" w:space="0" w:color="auto"/>
                          </w:divBdr>
                        </w:div>
                        <w:div w:id="771432518">
                          <w:marLeft w:val="0"/>
                          <w:marRight w:val="0"/>
                          <w:marTop w:val="0"/>
                          <w:marBottom w:val="0"/>
                          <w:divBdr>
                            <w:top w:val="none" w:sz="0" w:space="0" w:color="auto"/>
                            <w:left w:val="none" w:sz="0" w:space="0" w:color="auto"/>
                            <w:bottom w:val="none" w:sz="0" w:space="0" w:color="auto"/>
                            <w:right w:val="none" w:sz="0" w:space="0" w:color="auto"/>
                          </w:divBdr>
                          <w:divsChild>
                            <w:div w:id="922422047">
                              <w:marLeft w:val="0"/>
                              <w:marRight w:val="0"/>
                              <w:marTop w:val="0"/>
                              <w:marBottom w:val="0"/>
                              <w:divBdr>
                                <w:top w:val="none" w:sz="0" w:space="0" w:color="auto"/>
                                <w:left w:val="none" w:sz="0" w:space="0" w:color="auto"/>
                                <w:bottom w:val="none" w:sz="0" w:space="0" w:color="auto"/>
                                <w:right w:val="none" w:sz="0" w:space="0" w:color="auto"/>
                              </w:divBdr>
                              <w:divsChild>
                                <w:div w:id="48309112">
                                  <w:marLeft w:val="0"/>
                                  <w:marRight w:val="0"/>
                                  <w:marTop w:val="0"/>
                                  <w:marBottom w:val="0"/>
                                  <w:divBdr>
                                    <w:top w:val="single" w:sz="12" w:space="0" w:color="FFFFFF"/>
                                    <w:left w:val="single" w:sz="12" w:space="0" w:color="FFFFFF"/>
                                    <w:bottom w:val="single" w:sz="12" w:space="0" w:color="FFFFFF"/>
                                    <w:right w:val="single" w:sz="12" w:space="0" w:color="FFFFFF"/>
                                  </w:divBdr>
                                  <w:divsChild>
                                    <w:div w:id="1101990986">
                                      <w:marLeft w:val="0"/>
                                      <w:marRight w:val="0"/>
                                      <w:marTop w:val="0"/>
                                      <w:marBottom w:val="0"/>
                                      <w:divBdr>
                                        <w:top w:val="single" w:sz="6" w:space="0" w:color="BCBCBC"/>
                                        <w:left w:val="single" w:sz="6" w:space="0" w:color="BCBCBC"/>
                                        <w:bottom w:val="single" w:sz="6" w:space="0" w:color="BCBCBC"/>
                                        <w:right w:val="single" w:sz="6" w:space="0" w:color="BCBCBC"/>
                                      </w:divBdr>
                                      <w:divsChild>
                                        <w:div w:id="1015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Ward</dc:creator>
  <cp:keywords/>
  <dc:description/>
  <cp:lastModifiedBy>Stacy Moody</cp:lastModifiedBy>
  <cp:revision>2</cp:revision>
  <dcterms:created xsi:type="dcterms:W3CDTF">2022-12-14T19:19:00Z</dcterms:created>
  <dcterms:modified xsi:type="dcterms:W3CDTF">2022-12-14T19:19:00Z</dcterms:modified>
</cp:coreProperties>
</file>